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B2F" w:rsidRPr="00375BD0" w:rsidRDefault="00375BD0">
      <w:pPr>
        <w:rPr>
          <w:b/>
        </w:rPr>
      </w:pPr>
      <w:r w:rsidRPr="00375BD0">
        <w:rPr>
          <w:b/>
        </w:rPr>
        <w:t>A very simple demonstration to show that forces in a collision are the same no matter how big the things colliding are</w:t>
      </w:r>
    </w:p>
    <w:p w:rsidR="00375BD0" w:rsidRDefault="00375BD0"/>
    <w:p w:rsidR="00375BD0" w:rsidRDefault="00375BD0">
      <w:r>
        <w:t>Students believe that when a truck and a car collide the car experiences the greatest force</w:t>
      </w:r>
    </w:p>
    <w:p w:rsidR="00375BD0" w:rsidRDefault="00375BD0">
      <w:r>
        <w:t>When a fly runs into the front windscreen of a train students always say the fly has the greatest force on it.</w:t>
      </w:r>
    </w:p>
    <w:p w:rsidR="00375BD0" w:rsidRDefault="00375BD0">
      <w:r>
        <w:t>When a golf club hits a ball students say that the ball has a greater force on it than the club</w:t>
      </w:r>
    </w:p>
    <w:p w:rsidR="00375BD0" w:rsidRDefault="00375BD0">
      <w:r>
        <w:t xml:space="preserve">In all these cases above it is not true that the forces are different. It is the </w:t>
      </w:r>
      <w:r w:rsidRPr="00375BD0">
        <w:rPr>
          <w:b/>
        </w:rPr>
        <w:t>accelerations</w:t>
      </w:r>
      <w:r>
        <w:t xml:space="preserve"> that are different (because they have different masses) but the forces at any instant of the collision are equal and opposite. This is Newton’s Third Law.</w:t>
      </w:r>
    </w:p>
    <w:p w:rsidR="00375BD0" w:rsidRDefault="00375BD0"/>
    <w:p w:rsidR="00375BD0" w:rsidRDefault="00375BD0">
      <w:r>
        <w:t>How to you convince students that this is true?</w:t>
      </w:r>
    </w:p>
    <w:p w:rsidR="00375BD0" w:rsidRDefault="009E339C">
      <w:r>
        <w:t>You will need two sets of (mechanical) weighing machines like the ones you find in the bathroom (used to weigh yourself). The electronic ones do not seem to work. You need to have something that a student could sit on like a trolley used for pushing equipment around the laboratory. I used my car and had the students sitting on the bonnet of the car. The dents in the bonnet are still there.</w:t>
      </w:r>
      <w:r w:rsidRPr="009E339C">
        <w:rPr>
          <w:rFonts w:ascii="Arial" w:hAnsi="Arial" w:cs="Arial"/>
          <w:noProof/>
          <w:color w:val="0000CC"/>
          <w:sz w:val="15"/>
          <w:szCs w:val="15"/>
        </w:rPr>
        <w:t xml:space="preserve"> </w:t>
      </w:r>
    </w:p>
    <w:p w:rsidR="009E339C" w:rsidRDefault="009E339C">
      <w:r>
        <w:rPr>
          <w:rFonts w:ascii="Arial" w:hAnsi="Arial" w:cs="Arial"/>
          <w:noProof/>
          <w:color w:val="0000CC"/>
          <w:sz w:val="15"/>
          <w:szCs w:val="15"/>
        </w:rPr>
        <w:drawing>
          <wp:inline distT="0" distB="0" distL="0" distR="0">
            <wp:extent cx="793750" cy="758825"/>
            <wp:effectExtent l="19050" t="0" r="6350" b="0"/>
            <wp:docPr id="3" name="Picture 1" descr="See full size imag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full size image">
                      <a:hlinkClick r:id="rId4"/>
                    </pic:cNvPr>
                    <pic:cNvPicPr>
                      <a:picLocks noChangeAspect="1" noChangeArrowheads="1"/>
                    </pic:cNvPicPr>
                  </pic:nvPicPr>
                  <pic:blipFill>
                    <a:blip r:embed="rId5"/>
                    <a:srcRect/>
                    <a:stretch>
                      <a:fillRect/>
                    </a:stretch>
                  </pic:blipFill>
                  <pic:spPr bwMode="auto">
                    <a:xfrm>
                      <a:off x="0" y="0"/>
                      <a:ext cx="793750" cy="758825"/>
                    </a:xfrm>
                    <a:prstGeom prst="rect">
                      <a:avLst/>
                    </a:prstGeom>
                    <a:noFill/>
                    <a:ln w="9525">
                      <a:noFill/>
                      <a:miter lim="800000"/>
                      <a:headEnd/>
                      <a:tailEnd/>
                    </a:ln>
                  </pic:spPr>
                </pic:pic>
              </a:graphicData>
            </a:graphic>
          </wp:inline>
        </w:drawing>
      </w:r>
    </w:p>
    <w:p w:rsidR="009E339C" w:rsidRDefault="009E339C">
      <w:r>
        <w:t xml:space="preserve">Get one large student and one smaller student </w:t>
      </w:r>
      <w:r w:rsidR="000B1C21">
        <w:t>from the class</w:t>
      </w:r>
    </w:p>
    <w:p w:rsidR="001E3620" w:rsidRDefault="009E339C">
      <w:proofErr w:type="gramStart"/>
      <w:r>
        <w:t>Get</w:t>
      </w:r>
      <w:proofErr w:type="gramEnd"/>
      <w:r>
        <w:t xml:space="preserve"> each student to hold the scales in front of them with the dial pointing towards them. Do not wrap their fingers around the scales.</w:t>
      </w:r>
      <w:r w:rsidR="001E3620">
        <w:t xml:space="preserve"> It will hurt them</w:t>
      </w:r>
      <w:r w:rsidR="007E3D92">
        <w:t xml:space="preserve"> when they push against the other person</w:t>
      </w:r>
      <w:r w:rsidR="001E3620">
        <w:t xml:space="preserve">!! </w:t>
      </w:r>
      <w:r>
        <w:t xml:space="preserve"> </w:t>
      </w:r>
    </w:p>
    <w:p w:rsidR="001E3620" w:rsidRDefault="001E3620">
      <w:r>
        <w:t>Ask the students in the class which scale will read the most when they push against each other. If they say the same then your students are brilliant. Most students say the smaller person will have the larger force on them</w:t>
      </w:r>
    </w:p>
    <w:p w:rsidR="009E339C" w:rsidRDefault="009E339C">
      <w:r>
        <w:t xml:space="preserve">Now </w:t>
      </w:r>
      <w:r w:rsidR="007E3D92">
        <w:t xml:space="preserve">get them to </w:t>
      </w:r>
      <w:r>
        <w:t>come together and let the two sets of scales touch each other. Now push and get them to read the scale’s reading</w:t>
      </w:r>
      <w:r w:rsidR="001E3620">
        <w:t xml:space="preserve">. The </w:t>
      </w:r>
      <w:r w:rsidR="007E3D92">
        <w:t xml:space="preserve">readings on the </w:t>
      </w:r>
      <w:r w:rsidR="001E3620">
        <w:t>scales wi</w:t>
      </w:r>
      <w:r w:rsidR="000B1C21">
        <w:t>ll be the same (there will be minor dif</w:t>
      </w:r>
      <w:r w:rsidR="001E3620">
        <w:t xml:space="preserve">ferences but they are usually very small). </w:t>
      </w:r>
    </w:p>
    <w:p w:rsidR="000B1C21" w:rsidRDefault="000B1C21">
      <w:r>
        <w:t>Now get them to push as hard as they can and call out what the scales read. It may be helpful to get someone else in the class to read the scales for them as the two students are too busy pushing.</w:t>
      </w:r>
    </w:p>
    <w:p w:rsidR="000B1C21" w:rsidRDefault="000B1C21"/>
    <w:p w:rsidR="009E339C" w:rsidRDefault="000B1C21">
      <w:r>
        <w:t xml:space="preserve">Ask what they get from </w:t>
      </w:r>
      <w:proofErr w:type="gramStart"/>
      <w:r>
        <w:t>these result</w:t>
      </w:r>
      <w:proofErr w:type="gramEnd"/>
    </w:p>
    <w:p w:rsidR="009E339C" w:rsidRDefault="000B1C21">
      <w:r>
        <w:t xml:space="preserve">If you can, see if you can get the large person to push the smaller person so hard that the smaller person starts to move. Read out the scales readings in this case. This is when the students get really confused because the readings are the same. They want to know how the </w:t>
      </w:r>
      <w:r w:rsidR="007E3D92">
        <w:t>smaller</w:t>
      </w:r>
      <w:r>
        <w:t xml:space="preserve"> person can move of the readings are the same. </w:t>
      </w:r>
    </w:p>
    <w:p w:rsidR="000B1C21" w:rsidRDefault="000B1C21">
      <w:r>
        <w:lastRenderedPageBreak/>
        <w:t>Time for a discussion (in groups)</w:t>
      </w:r>
    </w:p>
    <w:p w:rsidR="000B1C21" w:rsidRDefault="000B1C21">
      <w:r>
        <w:t>Now get two different people and have one sit on a trolley and another pushing while holding the scales. The amazing thing is that the two sets of scales read the same values. The forces are the same (but in opposite directions)</w:t>
      </w:r>
    </w:p>
    <w:p w:rsidR="000B1C21" w:rsidRDefault="00265CD0">
      <w:r>
        <w:t xml:space="preserve">Now get as many people as you can </w:t>
      </w:r>
      <w:proofErr w:type="gramStart"/>
      <w:r>
        <w:t>sitting</w:t>
      </w:r>
      <w:proofErr w:type="gramEnd"/>
      <w:r>
        <w:t xml:space="preserve"> on the trolley. </w:t>
      </w:r>
      <w:r w:rsidR="00870E99">
        <w:t xml:space="preserve">Have one of them hold the scales and one person on the ground pushing. </w:t>
      </w:r>
      <w:r>
        <w:t>(</w:t>
      </w:r>
      <w:proofErr w:type="gramStart"/>
      <w:r>
        <w:t>this</w:t>
      </w:r>
      <w:proofErr w:type="gramEnd"/>
      <w:r>
        <w:t xml:space="preserve"> is when my car bonnet got dented) What happens now?</w:t>
      </w:r>
    </w:p>
    <w:p w:rsidR="003363A6" w:rsidRDefault="003363A6">
      <w:r>
        <w:t>This is when it is a good idea to get them to sit in groups and discuss examples of collisions and try to</w:t>
      </w:r>
      <w:r w:rsidR="007E3D92">
        <w:t xml:space="preserve"> do the following for instance</w:t>
      </w:r>
    </w:p>
    <w:p w:rsidR="003363A6" w:rsidRDefault="003363A6">
      <w:r>
        <w:t xml:space="preserve">Say if they think the forces are the same </w:t>
      </w:r>
      <w:r w:rsidR="007E3D92">
        <w:t>(</w:t>
      </w:r>
      <w:r>
        <w:t>with reasons</w:t>
      </w:r>
      <w:r w:rsidR="007E3D92">
        <w:t xml:space="preserve"> for their answers)</w:t>
      </w:r>
    </w:p>
    <w:p w:rsidR="003363A6" w:rsidRDefault="003363A6">
      <w:r>
        <w:t xml:space="preserve">What is happening to the smaller one and why it often suffers most damage or flies off </w:t>
      </w:r>
      <w:proofErr w:type="gramStart"/>
      <w:r>
        <w:t>faster.</w:t>
      </w:r>
      <w:proofErr w:type="gramEnd"/>
      <w:r>
        <w:t xml:space="preserve"> </w:t>
      </w:r>
    </w:p>
    <w:p w:rsidR="003363A6" w:rsidRDefault="003363A6"/>
    <w:p w:rsidR="003363A6" w:rsidRPr="007E3D92" w:rsidRDefault="003363A6">
      <w:pPr>
        <w:rPr>
          <w:b/>
        </w:rPr>
      </w:pPr>
      <w:r w:rsidRPr="007E3D92">
        <w:rPr>
          <w:b/>
        </w:rPr>
        <w:t>Time for some theory</w:t>
      </w:r>
    </w:p>
    <w:p w:rsidR="003363A6" w:rsidRDefault="003363A6"/>
    <w:p w:rsidR="003363A6" w:rsidRDefault="007E3D92">
      <w:r>
        <w:rPr>
          <w:noProof/>
          <w:lang w:eastAsia="zh-TW"/>
        </w:rPr>
        <w:pict>
          <v:shapetype id="_x0000_t202" coordsize="21600,21600" o:spt="202" path="m,l,21600r21600,l21600,xe">
            <v:stroke joinstyle="miter"/>
            <v:path gradientshapeok="t" o:connecttype="rect"/>
          </v:shapetype>
          <v:shape id="_x0000_s1039" type="#_x0000_t202" style="position:absolute;margin-left:266.9pt;margin-top:33.9pt;width:191.95pt;height:283.25pt;z-index:251670528;mso-width-relative:margin;mso-height-relative:margin" filled="f" stroked="f">
            <v:textbox>
              <w:txbxContent>
                <w:p w:rsidR="00D3276A" w:rsidRDefault="00D3276A">
                  <w:r>
                    <w:t xml:space="preserve">Force on the Earth and the person’s feet are the </w:t>
                  </w:r>
                  <w:r w:rsidR="001A21F1">
                    <w:t>same but</w:t>
                  </w:r>
                  <w:r>
                    <w:t xml:space="preserve"> in opposite direction. Suppose the force is 100N</w:t>
                  </w:r>
                  <w:r w:rsidR="007E3D92">
                    <w:t xml:space="preserve"> and the person has a mass of 100kg</w:t>
                  </w:r>
                </w:p>
                <w:p w:rsidR="00D3276A" w:rsidRDefault="00D3276A">
                  <w:pPr>
                    <w:rPr>
                      <w:vertAlign w:val="superscript"/>
                    </w:rPr>
                  </w:pPr>
                  <w:r>
                    <w:t>The a</w:t>
                  </w:r>
                  <w:r w:rsidR="007E3D92">
                    <w:t>cceleration on the</w:t>
                  </w:r>
                  <w:r>
                    <w:t xml:space="preserve"> 100kg person =F/m =100</w:t>
                  </w:r>
                  <w:r w:rsidR="001A21F1">
                    <w:t>N</w:t>
                  </w:r>
                  <w:r>
                    <w:t>/100</w:t>
                  </w:r>
                  <w:r w:rsidR="001A21F1">
                    <w:t>kg</w:t>
                  </w:r>
                  <w:r>
                    <w:t>=1m/s</w:t>
                  </w:r>
                  <w:r>
                    <w:rPr>
                      <w:vertAlign w:val="superscript"/>
                    </w:rPr>
                    <w:t>2</w:t>
                  </w:r>
                </w:p>
                <w:p w:rsidR="00D3276A" w:rsidRPr="00D3276A" w:rsidRDefault="00D3276A">
                  <w:pPr>
                    <w:rPr>
                      <w:vertAlign w:val="superscript"/>
                    </w:rPr>
                  </w:pPr>
                  <w:r w:rsidRPr="00D3276A">
                    <w:t>The acc</w:t>
                  </w:r>
                  <w:r>
                    <w:t>eleration on the Earth is F/m = 100</w:t>
                  </w:r>
                  <w:r w:rsidR="001A21F1">
                    <w:t>N</w:t>
                  </w:r>
                  <w:r>
                    <w:t>/6.4x10</w:t>
                  </w:r>
                  <w:r>
                    <w:rPr>
                      <w:vertAlign w:val="superscript"/>
                    </w:rPr>
                    <w:t>24</w:t>
                  </w:r>
                  <w:r w:rsidR="001A21F1">
                    <w:t>kg</w:t>
                  </w:r>
                  <w:r>
                    <w:rPr>
                      <w:vertAlign w:val="superscript"/>
                    </w:rPr>
                    <w:t xml:space="preserve"> </w:t>
                  </w:r>
                  <w:r>
                    <w:t>=1.6x10</w:t>
                  </w:r>
                  <w:r>
                    <w:rPr>
                      <w:vertAlign w:val="superscript"/>
                    </w:rPr>
                    <w:t>-2</w:t>
                  </w:r>
                  <w:r w:rsidR="007E3D92">
                    <w:rPr>
                      <w:vertAlign w:val="superscript"/>
                    </w:rPr>
                    <w:t>3</w:t>
                  </w:r>
                  <w:r>
                    <w:t>m/s</w:t>
                  </w:r>
                  <w:r>
                    <w:rPr>
                      <w:vertAlign w:val="superscript"/>
                    </w:rPr>
                    <w:t>2</w:t>
                  </w:r>
                </w:p>
                <w:p w:rsidR="00D3276A" w:rsidRDefault="00D3276A">
                  <w:r>
                    <w:t xml:space="preserve">It would take the Earth </w:t>
                  </w:r>
                  <w:r w:rsidR="007E3D92">
                    <w:t xml:space="preserve">about </w:t>
                  </w:r>
                  <w:r>
                    <w:t>1</w:t>
                  </w:r>
                  <w:r w:rsidR="007E3D92">
                    <w:t xml:space="preserve">2100 </w:t>
                  </w:r>
                  <w:r>
                    <w:t>years to move 1mm</w:t>
                  </w:r>
                  <w:r w:rsidR="007E3D92">
                    <w:t xml:space="preserve"> because it is </w:t>
                  </w:r>
                  <w:proofErr w:type="gramStart"/>
                  <w:r w:rsidR="007E3D92">
                    <w:t>so  massive</w:t>
                  </w:r>
                  <w:proofErr w:type="gramEnd"/>
                  <w:r>
                    <w:t>!!!</w:t>
                  </w:r>
                </w:p>
                <w:p w:rsidR="00D3276A" w:rsidRPr="00D3276A" w:rsidRDefault="007E3D92">
                  <w:r>
                    <w:t>The Earth</w:t>
                  </w:r>
                  <w:r w:rsidR="00D3276A">
                    <w:t xml:space="preserve"> </w:t>
                  </w:r>
                  <w:r>
                    <w:t xml:space="preserve">also </w:t>
                  </w:r>
                  <w:r w:rsidR="00D3276A">
                    <w:t>moves</w:t>
                  </w:r>
                  <w:r>
                    <w:t xml:space="preserve"> but not far</w:t>
                  </w:r>
                  <w:r w:rsidR="00D3276A">
                    <w:t xml:space="preserve">. It would take the man </w:t>
                  </w:r>
                  <w:r w:rsidR="001A21F1">
                    <w:t xml:space="preserve">.07 seconds to move 1mm. That </w:t>
                  </w:r>
                  <w:r>
                    <w:t xml:space="preserve">is </w:t>
                  </w:r>
                  <w:r w:rsidR="001A21F1">
                    <w:t>why we can easily walk over the Earth.</w:t>
                  </w:r>
                </w:p>
              </w:txbxContent>
            </v:textbox>
          </v:shape>
        </w:pict>
      </w:r>
      <w:r>
        <w:rPr>
          <w:noProof/>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7" type="#_x0000_t63" style="position:absolute;margin-left:150.8pt;margin-top:37.95pt;width:123.6pt;height:69.3pt;z-index:251667456" adj="1354,20836">
            <v:textbox>
              <w:txbxContent>
                <w:p w:rsidR="00D3276A" w:rsidRDefault="00D3276A">
                  <w:r>
                    <w:t>Force on person’s feet</w:t>
                  </w:r>
                  <w:r w:rsidR="007E3D92">
                    <w:t xml:space="preserve"> 100N</w:t>
                  </w:r>
                </w:p>
              </w:txbxContent>
            </v:textbox>
          </v:shape>
        </w:pict>
      </w:r>
      <w:r w:rsidR="003363A6">
        <w:rPr>
          <w:noProof/>
        </w:rPr>
        <w:pict>
          <v:shape id="_x0000_s1032" style="position:absolute;margin-left:87.6pt;margin-top:33.9pt;width:11pt;height:12.2pt;z-index:251662336" coordsize="220,244" path="m96,hdc69,9,36,8,14,27,,39,,62,,81v,96,11,136,96,163c131,237,172,242,191,204v13,-26,27,-82,27,-82c182,13,220,57,150,27,132,19,114,9,96,xe">
            <v:path arrowok="t"/>
          </v:shape>
        </w:pict>
      </w:r>
      <w:r w:rsidR="003363A6">
        <w:t>By the way</w:t>
      </w:r>
      <w:r>
        <w:t>,</w:t>
      </w:r>
      <w:r w:rsidR="003363A6">
        <w:t xml:space="preserve"> this happens on the Earth and is why when we walk on the Earth </w:t>
      </w:r>
      <w:r>
        <w:t>(</w:t>
      </w:r>
      <w:r w:rsidR="003363A6">
        <w:t>without slipping</w:t>
      </w:r>
      <w:r>
        <w:t>)</w:t>
      </w:r>
      <w:r w:rsidR="003363A6">
        <w:t xml:space="preserve"> we “move:</w:t>
      </w:r>
    </w:p>
    <w:p w:rsidR="003363A6" w:rsidRDefault="003363A6">
      <w:r>
        <w:rPr>
          <w:noProof/>
        </w:rPr>
        <w:pict>
          <v:shape id="_x0000_s1034" style="position:absolute;margin-left:82.2pt;margin-top:12.85pt;width:6.8pt;height:.85pt;z-index:251664384" coordsize="136,17" path="m136,17hdc64,,67,17,,17hae" filled="f">
            <v:path arrowok="t"/>
          </v:shape>
        </w:pict>
      </w:r>
      <w:r>
        <w:rPr>
          <w:noProof/>
        </w:rPr>
        <w:pict>
          <v:shape id="_x0000_s1033" style="position:absolute;margin-left:97.15pt;margin-top:12.35pt;width:4.75pt;height:.05pt;z-index:251663360" coordsize="95,1" path="m,hdc32,,63,,95,hae" filled="f">
            <v:path arrowok="t"/>
          </v:shape>
        </w:pict>
      </w:r>
      <w:r>
        <w:rPr>
          <w:noProof/>
        </w:rPr>
        <w:pict>
          <v:oval id="_x0000_s1029" style="position:absolute;margin-left:89.3pt;margin-top:4.2pt;width:7.15pt;height:30.55pt;z-index:251659264"/>
        </w:pict>
      </w:r>
    </w:p>
    <w:p w:rsidR="003363A6" w:rsidRDefault="00D3276A">
      <w:r>
        <w:rPr>
          <w:noProof/>
        </w:rPr>
        <w:pict>
          <v:shapetype id="_x0000_t32" coordsize="21600,21600" o:spt="32" o:oned="t" path="m,l21600,21600e" filled="f">
            <v:path arrowok="t" fillok="f" o:connecttype="none"/>
            <o:lock v:ext="edit" shapetype="t"/>
          </v:shapetype>
          <v:shape id="_x0000_s1036" type="#_x0000_t32" style="position:absolute;margin-left:16.25pt;margin-top:1.95pt;width:75.4pt;height:17pt;flip:x y;z-index:251666432" o:connectortype="straight">
            <v:stroke endarrow="block"/>
          </v:shape>
        </w:pict>
      </w:r>
      <w:r>
        <w:rPr>
          <w:noProof/>
        </w:rPr>
        <w:pict>
          <v:shape id="_x0000_s1035" type="#_x0000_t32" style="position:absolute;margin-left:93.05pt;margin-top:18.4pt;width:70.65pt;height:18.3pt;z-index:251665408" o:connectortype="straight">
            <v:stroke endarrow="block"/>
          </v:shape>
        </w:pict>
      </w:r>
      <w:r w:rsidR="003363A6">
        <w:rPr>
          <w:noProof/>
        </w:rPr>
        <w:pict>
          <v:shape id="_x0000_s1031" style="position:absolute;margin-left:90.3pt;margin-top:8.15pt;width:8.2pt;height:13.6pt;z-index:251661312" coordsize="164,272" path="m69,hdc83,272,,245,164,245hae" filled="f">
            <v:path arrowok="t"/>
          </v:shape>
        </w:pict>
      </w:r>
      <w:r w:rsidR="003363A6">
        <w:rPr>
          <w:noProof/>
        </w:rPr>
        <w:pict>
          <v:shape id="_x0000_s1030" style="position:absolute;margin-left:89.65pt;margin-top:10.9pt;width:3.4pt;height:7.55pt;z-index:251660288" coordsize="68,151" path="m41,hdc36,13,32,27,27,40,18,67,,122,,122v59,29,35,27,68,27hae" filled="f">
            <v:path arrowok="t"/>
          </v:shape>
        </w:pict>
      </w:r>
      <w:r w:rsidR="003363A6">
        <w:rPr>
          <w:noProof/>
        </w:rPr>
        <w:pict>
          <v:oval id="_x0000_s1028" style="position:absolute;margin-left:5.45pt;margin-top:18.4pt;width:153.5pt;height:135.8pt;z-index:251658240"/>
        </w:pict>
      </w:r>
    </w:p>
    <w:p w:rsidR="00265CD0" w:rsidRDefault="00D3276A">
      <w:r>
        <w:rPr>
          <w:noProof/>
        </w:rPr>
        <w:pict>
          <v:shape id="_x0000_s1038" type="#_x0000_t63" style="position:absolute;margin-left:-3.4pt;margin-top:2.55pt;width:102pt;height:59.8pt;z-index:251668480" adj="6109,-8669">
            <v:textbox>
              <w:txbxContent>
                <w:p w:rsidR="00D3276A" w:rsidRDefault="007E3D92">
                  <w:r>
                    <w:t xml:space="preserve">Force on </w:t>
                  </w:r>
                  <w:proofErr w:type="gramStart"/>
                  <w:r>
                    <w:t xml:space="preserve">the </w:t>
                  </w:r>
                  <w:r w:rsidR="00D3276A">
                    <w:t xml:space="preserve"> Earth</w:t>
                  </w:r>
                  <w:proofErr w:type="gramEnd"/>
                  <w:r>
                    <w:t xml:space="preserve"> 100N</w:t>
                  </w:r>
                </w:p>
              </w:txbxContent>
            </v:textbox>
          </v:shape>
        </w:pict>
      </w:r>
    </w:p>
    <w:p w:rsidR="00265CD0" w:rsidRDefault="00265CD0"/>
    <w:p w:rsidR="009E339C" w:rsidRDefault="009E339C"/>
    <w:p w:rsidR="009E339C" w:rsidRDefault="009E339C"/>
    <w:p w:rsidR="00DE5547" w:rsidRDefault="00DE5547"/>
    <w:p w:rsidR="00DE5547" w:rsidRDefault="00DE5547"/>
    <w:p w:rsidR="00DE5547" w:rsidRDefault="00DE5547"/>
    <w:p w:rsidR="00DE5547" w:rsidRDefault="00DE5547"/>
    <w:p w:rsidR="00DE5547" w:rsidRDefault="00DE5547"/>
    <w:p w:rsidR="00DE5547" w:rsidRDefault="00DE5547">
      <w:r>
        <w:t>So the reason than golf ball flies off from the golf club is because it has less mass and so greater acceleration that the club</w:t>
      </w:r>
    </w:p>
    <w:p w:rsidR="00C026F0" w:rsidRDefault="00C026F0">
      <w:r>
        <w:t>The fly and the truck have the same force on them. The fly comes to a quick stop because the acceleration of it is huge because it has such a small mass. The truck’s acceleration is tiny and cannot be noticed.</w:t>
      </w:r>
    </w:p>
    <w:p w:rsidR="00702951" w:rsidRPr="00702951" w:rsidRDefault="00702951">
      <w:pPr>
        <w:rPr>
          <w:rFonts w:eastAsiaTheme="minorEastAsia"/>
        </w:rPr>
      </w:pPr>
      <w:r>
        <w:t xml:space="preserve">Newton’s Second Law can be written </w:t>
      </w:r>
      <m:oMath>
        <m:r>
          <w:rPr>
            <w:rFonts w:ascii="Cambria Math" w:hAnsi="Cambria Math"/>
          </w:rPr>
          <m:t>∆p=Ft</m:t>
        </m:r>
      </m:oMath>
    </w:p>
    <w:p w:rsidR="00702951" w:rsidRPr="00702951" w:rsidRDefault="00702951">
      <w:pPr>
        <w:rPr>
          <w:rFonts w:eastAsiaTheme="minorEastAsia"/>
          <w:b/>
        </w:rPr>
      </w:pPr>
      <w:r>
        <w:rPr>
          <w:rFonts w:eastAsiaTheme="minorEastAsia"/>
        </w:rPr>
        <w:t xml:space="preserve">In words a </w:t>
      </w:r>
      <w:r w:rsidRPr="00702951">
        <w:rPr>
          <w:rFonts w:eastAsiaTheme="minorEastAsia"/>
          <w:b/>
        </w:rPr>
        <w:t>force times the time the force acts gives the change in momentum</w:t>
      </w:r>
    </w:p>
    <w:p w:rsidR="00702951" w:rsidRDefault="00702951">
      <w:r>
        <w:rPr>
          <w:noProof/>
        </w:rPr>
        <w:lastRenderedPageBreak/>
        <w:pict>
          <v:oval id="_x0000_s1041" style="position:absolute;margin-left:150.1pt;margin-top:2.05pt;width:182.75pt;height:70.6pt;z-index:251672576"/>
        </w:pict>
      </w:r>
      <w:r>
        <w:rPr>
          <w:noProof/>
        </w:rPr>
        <w:pict>
          <v:rect id="_x0000_s1040" style="position:absolute;margin-left:14.95pt;margin-top:2.05pt;width:135.15pt;height:75.35pt;z-index:251671552"/>
        </w:pict>
      </w:r>
    </w:p>
    <w:p w:rsidR="00702951" w:rsidRDefault="00702951">
      <w:r>
        <w:rPr>
          <w:noProof/>
        </w:rPr>
        <w:pict>
          <v:shape id="_x0000_s1045" type="#_x0000_t63" style="position:absolute;margin-left:308.4pt;margin-top:83.35pt;width:104.6pt;height:77.45pt;z-index:251676672" adj="-24450,-19550">
            <v:textbox>
              <w:txbxContent>
                <w:p w:rsidR="00702951" w:rsidRDefault="00702951">
                  <w:r>
                    <w:t>Force on Oval F</w:t>
                  </w:r>
                </w:p>
              </w:txbxContent>
            </v:textbox>
          </v:shape>
        </w:pict>
      </w:r>
      <w:r>
        <w:rPr>
          <w:noProof/>
        </w:rPr>
        <w:pict>
          <v:shape id="_x0000_s1044" type="#_x0000_t63" style="position:absolute;margin-left:86.25pt;margin-top:83.35pt;width:118.2pt;height:1in;z-index:251675648" adj="3326,-20865">
            <v:textbox>
              <w:txbxContent>
                <w:p w:rsidR="00702951" w:rsidRDefault="00702951">
                  <w:r>
                    <w:t>Force on square F</w:t>
                  </w:r>
                </w:p>
              </w:txbxContent>
            </v:textbox>
          </v:shape>
        </w:pict>
      </w:r>
      <w:r>
        <w:rPr>
          <w:noProof/>
        </w:rPr>
        <w:pict>
          <v:shape id="_x0000_s1043" type="#_x0000_t32" style="position:absolute;margin-left:90.35pt;margin-top:12.75pt;width:59.75pt;height:0;flip:x;z-index:251674624" o:connectortype="straight">
            <v:stroke endarrow="block"/>
          </v:shape>
        </w:pict>
      </w:r>
      <w:r>
        <w:rPr>
          <w:noProof/>
        </w:rPr>
        <w:pict>
          <v:shape id="_x0000_s1042" type="#_x0000_t32" style="position:absolute;margin-left:150.1pt;margin-top:12.05pt;width:60.45pt;height:.7pt;flip:y;z-index:251673600" o:connectortype="straight">
            <v:stroke endarrow="block"/>
          </v:shape>
        </w:pict>
      </w:r>
    </w:p>
    <w:p w:rsidR="00702951" w:rsidRPr="00702951" w:rsidRDefault="00702951" w:rsidP="00702951"/>
    <w:p w:rsidR="00702951" w:rsidRPr="00702951" w:rsidRDefault="00702951" w:rsidP="00702951"/>
    <w:p w:rsidR="00702951" w:rsidRDefault="00702951" w:rsidP="00702951"/>
    <w:p w:rsidR="00702951" w:rsidRDefault="00702951" w:rsidP="00702951"/>
    <w:p w:rsidR="00702951" w:rsidRDefault="00702951" w:rsidP="00702951"/>
    <w:p w:rsidR="00702951" w:rsidRDefault="00702951" w:rsidP="00702951"/>
    <w:p w:rsidR="00702951" w:rsidRDefault="00702951" w:rsidP="00702951"/>
    <w:p w:rsidR="00702951" w:rsidRDefault="00702951" w:rsidP="00702951">
      <w:r>
        <w:t>Force on square = Force on Oval</w:t>
      </w:r>
    </w:p>
    <w:p w:rsidR="00702951" w:rsidRDefault="00702951" w:rsidP="00702951"/>
    <w:p w:rsidR="00702951" w:rsidRDefault="00C026F0" w:rsidP="00702951">
      <w:r>
        <w:t>Therefore the t</w:t>
      </w:r>
      <w:r w:rsidR="00702951">
        <w:t xml:space="preserve">otal force </w:t>
      </w:r>
      <w:r>
        <w:t>on them both</w:t>
      </w:r>
      <w:r w:rsidR="00702951">
        <w:t>= 0</w:t>
      </w:r>
    </w:p>
    <w:p w:rsidR="00702951" w:rsidRDefault="00702951" w:rsidP="00702951"/>
    <w:p w:rsidR="00702951" w:rsidRDefault="00702951" w:rsidP="00702951">
      <w:pPr>
        <w:rPr>
          <w:rFonts w:eastAsiaTheme="minorEastAsia"/>
        </w:rPr>
      </w:pPr>
      <w:r>
        <w:t xml:space="preserve">So </w:t>
      </w:r>
      <m:oMath>
        <m:r>
          <w:rPr>
            <w:rFonts w:ascii="Cambria Math" w:hAnsi="Cambria Math"/>
          </w:rPr>
          <m:t>∆p=0</m:t>
        </m:r>
      </m:oMath>
      <w:r w:rsidR="00C026F0">
        <w:rPr>
          <w:rFonts w:eastAsiaTheme="minorEastAsia"/>
        </w:rPr>
        <w:t xml:space="preserve"> That means the total change in momentum on them both =0</w:t>
      </w:r>
    </w:p>
    <w:p w:rsidR="00702951" w:rsidRDefault="00702951" w:rsidP="00702951">
      <w:pPr>
        <w:rPr>
          <w:rFonts w:eastAsiaTheme="minorEastAsia"/>
        </w:rPr>
      </w:pPr>
    </w:p>
    <w:p w:rsidR="00702951" w:rsidRDefault="00702951" w:rsidP="00702951">
      <w:pPr>
        <w:rPr>
          <w:rFonts w:eastAsiaTheme="minorEastAsia"/>
        </w:rPr>
      </w:pPr>
      <w:r>
        <w:rPr>
          <w:rFonts w:eastAsiaTheme="minorEastAsia"/>
        </w:rPr>
        <w:t xml:space="preserve">So the </w:t>
      </w:r>
      <w:r w:rsidR="00C026F0">
        <w:rPr>
          <w:rFonts w:eastAsiaTheme="minorEastAsia"/>
        </w:rPr>
        <w:t xml:space="preserve">total </w:t>
      </w:r>
      <w:r>
        <w:rPr>
          <w:rFonts w:eastAsiaTheme="minorEastAsia"/>
        </w:rPr>
        <w:t xml:space="preserve">momentum before the collision </w:t>
      </w:r>
      <w:r w:rsidR="00C026F0">
        <w:rPr>
          <w:rFonts w:eastAsiaTheme="minorEastAsia"/>
        </w:rPr>
        <w:t>(the momentum of the square and ova</w:t>
      </w:r>
      <w:proofErr w:type="gramStart"/>
      <w:r w:rsidR="00C026F0">
        <w:rPr>
          <w:rFonts w:eastAsiaTheme="minorEastAsia"/>
        </w:rPr>
        <w:t>)l</w:t>
      </w:r>
      <w:proofErr w:type="gramEnd"/>
      <w:r w:rsidR="00C026F0">
        <w:rPr>
          <w:rFonts w:eastAsiaTheme="minorEastAsia"/>
        </w:rPr>
        <w:t xml:space="preserve"> before the collision</w:t>
      </w:r>
      <w:r>
        <w:rPr>
          <w:rFonts w:eastAsiaTheme="minorEastAsia"/>
        </w:rPr>
        <w:t xml:space="preserve">= </w:t>
      </w:r>
      <w:r w:rsidR="00C026F0">
        <w:rPr>
          <w:rFonts w:eastAsiaTheme="minorEastAsia"/>
        </w:rPr>
        <w:t xml:space="preserve"> the total </w:t>
      </w:r>
      <w:r>
        <w:rPr>
          <w:rFonts w:eastAsiaTheme="minorEastAsia"/>
        </w:rPr>
        <w:t xml:space="preserve">momentum </w:t>
      </w:r>
      <w:r w:rsidR="00C026F0">
        <w:rPr>
          <w:rFonts w:eastAsiaTheme="minorEastAsia"/>
        </w:rPr>
        <w:t xml:space="preserve">of them both </w:t>
      </w:r>
      <w:r>
        <w:rPr>
          <w:rFonts w:eastAsiaTheme="minorEastAsia"/>
        </w:rPr>
        <w:t>after the collision</w:t>
      </w:r>
    </w:p>
    <w:p w:rsidR="00702951" w:rsidRDefault="00702951" w:rsidP="00702951">
      <w:pPr>
        <w:rPr>
          <w:rFonts w:eastAsiaTheme="minorEastAsia"/>
        </w:rPr>
      </w:pPr>
    </w:p>
    <w:p w:rsidR="00702951" w:rsidRPr="00702951" w:rsidRDefault="00702951" w:rsidP="00702951">
      <w:pPr>
        <w:rPr>
          <w:b/>
        </w:rPr>
      </w:pPr>
      <w:r w:rsidRPr="00702951">
        <w:rPr>
          <w:rFonts w:eastAsiaTheme="minorEastAsia"/>
          <w:b/>
        </w:rPr>
        <w:t xml:space="preserve">So </w:t>
      </w:r>
      <w:r w:rsidR="00C026F0">
        <w:rPr>
          <w:rFonts w:eastAsiaTheme="minorEastAsia"/>
          <w:b/>
        </w:rPr>
        <w:t xml:space="preserve">TOTAL </w:t>
      </w:r>
      <w:r w:rsidRPr="00702951">
        <w:rPr>
          <w:rFonts w:eastAsiaTheme="minorEastAsia"/>
          <w:b/>
        </w:rPr>
        <w:t>momentum is conserved in a collision</w:t>
      </w:r>
    </w:p>
    <w:sectPr w:rsidR="00702951" w:rsidRPr="00702951" w:rsidSect="000B1C21">
      <w:pgSz w:w="11909" w:h="16834" w:code="9"/>
      <w:pgMar w:top="63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375BD0"/>
    <w:rsid w:val="000A1EEE"/>
    <w:rsid w:val="000B1C21"/>
    <w:rsid w:val="001A21F1"/>
    <w:rsid w:val="001E3620"/>
    <w:rsid w:val="00265CD0"/>
    <w:rsid w:val="003363A6"/>
    <w:rsid w:val="00375BD0"/>
    <w:rsid w:val="00702951"/>
    <w:rsid w:val="007E3D92"/>
    <w:rsid w:val="00870E99"/>
    <w:rsid w:val="009E339C"/>
    <w:rsid w:val="00C026F0"/>
    <w:rsid w:val="00C44B2F"/>
    <w:rsid w:val="00D3276A"/>
    <w:rsid w:val="00DE5547"/>
    <w:rsid w:val="00F633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rules v:ext="edit">
        <o:r id="V:Rule2" type="connector" idref="#_x0000_s1035"/>
        <o:r id="V:Rule4" type="connector" idref="#_x0000_s1036"/>
        <o:r id="V:Rule6" type="callout" idref="#_x0000_s1037"/>
        <o:r id="V:Rule8" type="callout" idref="#_x0000_s1038"/>
        <o:r id="V:Rule10" type="connector" idref="#_x0000_s1042"/>
        <o:r id="V:Rule12" type="connector" idref="#_x0000_s1043"/>
        <o:r id="V:Rule14" type="callout" idref="#_x0000_s1044"/>
        <o:r id="V:Rule16" type="callout"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B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39C"/>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9E339C"/>
    <w:rPr>
      <w:rFonts w:cs="Tahoma"/>
      <w:sz w:val="16"/>
      <w:szCs w:val="16"/>
    </w:rPr>
  </w:style>
  <w:style w:type="character" w:styleId="PlaceholderText">
    <w:name w:val="Placeholder Text"/>
    <w:basedOn w:val="DefaultParagraphFont"/>
    <w:uiPriority w:val="99"/>
    <w:semiHidden/>
    <w:rsid w:val="00702951"/>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angryretail.com/store/images/goodies/detail/celeb_scales.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Cognition Consulting Ltd.</Company>
  <LinksUpToDate>false</LinksUpToDate>
  <CharactersWithSpaces>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2</cp:revision>
  <dcterms:created xsi:type="dcterms:W3CDTF">2009-03-07T11:23:00Z</dcterms:created>
  <dcterms:modified xsi:type="dcterms:W3CDTF">2009-03-07T11:23:00Z</dcterms:modified>
</cp:coreProperties>
</file>